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3B9FDDB0"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904455">
        <w:rPr>
          <w:rFonts w:ascii="Times New Roman" w:hAnsi="Times New Roman" w:cs="Times New Roman"/>
          <w:sz w:val="32"/>
          <w:szCs w:val="32"/>
        </w:rPr>
        <w:t>Octo</w:t>
      </w:r>
      <w:r w:rsidR="001A6203">
        <w:rPr>
          <w:rFonts w:ascii="Times New Roman" w:hAnsi="Times New Roman" w:cs="Times New Roman"/>
          <w:sz w:val="32"/>
          <w:szCs w:val="32"/>
        </w:rPr>
        <w:t>ber</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5D4165">
        <w:rPr>
          <w:rFonts w:ascii="Times New Roman" w:hAnsi="Times New Roman" w:cs="Times New Roman"/>
          <w:sz w:val="32"/>
          <w:szCs w:val="32"/>
        </w:rPr>
        <w:t>5</w:t>
      </w:r>
    </w:p>
    <w:p w14:paraId="15B78570" w14:textId="77777777" w:rsidR="00D125B4" w:rsidRDefault="00D125B4">
      <w:pPr>
        <w:rPr>
          <w:rFonts w:cstheme="minorHAnsi"/>
        </w:rPr>
      </w:pPr>
    </w:p>
    <w:p w14:paraId="5653BAC1" w14:textId="49C13FC0" w:rsidR="000034B9"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135FD9BC" w14:textId="77777777" w:rsidR="00BC6D45" w:rsidRPr="00667612" w:rsidRDefault="00BC6D45">
      <w:pPr>
        <w:rPr>
          <w:rFonts w:cstheme="minorHAnsi"/>
          <w:sz w:val="16"/>
          <w:szCs w:val="16"/>
        </w:rPr>
      </w:pPr>
    </w:p>
    <w:p w14:paraId="166DF17B" w14:textId="7F46B5D4" w:rsidR="006667A3" w:rsidRDefault="00423471" w:rsidP="00793EFC">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904455">
        <w:rPr>
          <w:rFonts w:ascii="Times New Roman" w:hAnsi="Times New Roman" w:cs="Times New Roman"/>
          <w:b/>
          <w:bCs/>
          <w:sz w:val="26"/>
          <w:szCs w:val="26"/>
        </w:rPr>
        <w:t>Octo</w:t>
      </w:r>
      <w:r w:rsidR="001A6203">
        <w:rPr>
          <w:rFonts w:ascii="Times New Roman" w:hAnsi="Times New Roman" w:cs="Times New Roman"/>
          <w:b/>
          <w:bCs/>
          <w:sz w:val="26"/>
          <w:szCs w:val="26"/>
        </w:rPr>
        <w:t>ber</w:t>
      </w:r>
      <w:r w:rsidR="00292462">
        <w:rPr>
          <w:rFonts w:ascii="Times New Roman" w:hAnsi="Times New Roman" w:cs="Times New Roman"/>
          <w:b/>
          <w:bCs/>
          <w:sz w:val="26"/>
          <w:szCs w:val="26"/>
        </w:rPr>
        <w:t xml:space="preserve"> </w:t>
      </w:r>
      <w:r w:rsidR="00904455">
        <w:rPr>
          <w:rFonts w:ascii="Times New Roman" w:hAnsi="Times New Roman" w:cs="Times New Roman"/>
          <w:b/>
          <w:bCs/>
          <w:sz w:val="26"/>
          <w:szCs w:val="26"/>
        </w:rPr>
        <w:t>5</w:t>
      </w:r>
      <w:r w:rsidR="001A6203" w:rsidRPr="001A6203">
        <w:rPr>
          <w:rFonts w:ascii="Times New Roman" w:hAnsi="Times New Roman" w:cs="Times New Roman"/>
          <w:b/>
          <w:bCs/>
          <w:sz w:val="26"/>
          <w:szCs w:val="26"/>
          <w:vertAlign w:val="superscript"/>
        </w:rPr>
        <w:t>th</w:t>
      </w:r>
    </w:p>
    <w:p w14:paraId="53D9D822" w14:textId="456BA2A9" w:rsidR="00793EFC" w:rsidRPr="006667A3" w:rsidRDefault="00904455" w:rsidP="00793EFC">
      <w:pPr>
        <w:rPr>
          <w:rFonts w:ascii="Times New Roman" w:hAnsi="Times New Roman" w:cs="Times New Roman"/>
          <w:b/>
          <w:bCs/>
          <w:sz w:val="26"/>
          <w:szCs w:val="26"/>
          <w:vertAlign w:val="superscript"/>
        </w:rPr>
      </w:pPr>
      <w:r>
        <w:rPr>
          <w:rFonts w:ascii="Times New Roman" w:hAnsi="Times New Roman" w:cs="Times New Roman"/>
          <w:b/>
          <w:bCs/>
          <w:sz w:val="26"/>
          <w:szCs w:val="26"/>
        </w:rPr>
        <w:t>World Communion Sunday (Peace and Global Witness)</w:t>
      </w:r>
    </w:p>
    <w:p w14:paraId="66A47B93" w14:textId="45118F30" w:rsidR="00CF6A20" w:rsidRPr="00CF6A20" w:rsidRDefault="00904455" w:rsidP="00CF6A20">
      <w:pPr>
        <w:rPr>
          <w:rFonts w:cstheme="minorHAnsi"/>
        </w:rPr>
      </w:pPr>
      <w:r w:rsidRPr="00904455">
        <w:rPr>
          <w:rFonts w:cstheme="minorHAnsi"/>
        </w:rPr>
        <w:t>God of welcome and inclusion, may we go forth with great joy, spreading the Good News that all of God’s children have a place at the table. Amen</w:t>
      </w:r>
      <w:r w:rsidR="00CF6A20" w:rsidRPr="00CF6A20">
        <w:rPr>
          <w:rFonts w:cstheme="minorHAnsi"/>
        </w:rPr>
        <w:t>.</w:t>
      </w:r>
    </w:p>
    <w:p w14:paraId="599D4BD6" w14:textId="603304BA" w:rsidR="00F745F5" w:rsidRDefault="00904455" w:rsidP="00CF6A20">
      <w:pPr>
        <w:rPr>
          <w:rFonts w:cstheme="minorHAnsi"/>
        </w:rPr>
      </w:pPr>
      <w:r>
        <w:rPr>
          <w:rFonts w:cstheme="minorHAnsi"/>
          <w:i/>
          <w:iCs/>
        </w:rPr>
        <w:t>Prayer by Rev. Anne Russ for World Communion Sunday October 2, 2022</w:t>
      </w:r>
      <w:r w:rsidR="00CF6A20">
        <w:rPr>
          <w:rFonts w:cstheme="minorHAnsi"/>
          <w:i/>
          <w:iCs/>
        </w:rPr>
        <w:br/>
      </w:r>
      <w:r w:rsidR="00CF6A20" w:rsidRPr="00CF6A20">
        <w:rPr>
          <w:rFonts w:cstheme="minorHAnsi"/>
          <w:i/>
          <w:iCs/>
        </w:rPr>
        <w:t xml:space="preserve">From </w:t>
      </w:r>
      <w:r w:rsidRPr="00904455">
        <w:rPr>
          <w:rFonts w:cstheme="minorHAnsi"/>
          <w:i/>
          <w:iCs/>
        </w:rPr>
        <w:t>2022 A Season of Peace, Path of Peace daily reflections</w:t>
      </w:r>
      <w:r w:rsidR="00CF6A20" w:rsidRPr="00CF6A20">
        <w:rPr>
          <w:rFonts w:cstheme="minorHAnsi"/>
          <w:i/>
          <w:iCs/>
        </w:rPr>
        <w:t xml:space="preserve"> (</w:t>
      </w:r>
      <w:proofErr w:type="spellStart"/>
      <w:r w:rsidR="00CF6A20" w:rsidRPr="00CF6A20">
        <w:rPr>
          <w:rFonts w:cstheme="minorHAnsi"/>
          <w:i/>
          <w:iCs/>
        </w:rPr>
        <w:t>PCUSA.org</w:t>
      </w:r>
      <w:proofErr w:type="spellEnd"/>
      <w:r w:rsidR="00CF6A20" w:rsidRPr="00CF6A20">
        <w:rPr>
          <w:rFonts w:cstheme="minorHAnsi"/>
          <w:i/>
          <w:iCs/>
        </w:rPr>
        <w:t>)</w:t>
      </w:r>
    </w:p>
    <w:p w14:paraId="1E704848" w14:textId="77777777" w:rsidR="00D125B4" w:rsidRDefault="00D125B4" w:rsidP="00396291">
      <w:pPr>
        <w:rPr>
          <w:rFonts w:cstheme="minorHAnsi"/>
          <w:sz w:val="16"/>
          <w:szCs w:val="16"/>
        </w:rPr>
      </w:pPr>
    </w:p>
    <w:p w14:paraId="59AB0DEF" w14:textId="561CE174" w:rsidR="00CC3340" w:rsidRDefault="00CC3340" w:rsidP="00CC3340">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5230D9">
        <w:rPr>
          <w:rFonts w:ascii="Times New Roman" w:hAnsi="Times New Roman" w:cs="Times New Roman"/>
          <w:b/>
          <w:bCs/>
          <w:sz w:val="26"/>
          <w:szCs w:val="26"/>
        </w:rPr>
        <w:t>Octo</w:t>
      </w:r>
      <w:r w:rsidR="001A6203">
        <w:rPr>
          <w:rFonts w:ascii="Times New Roman" w:hAnsi="Times New Roman" w:cs="Times New Roman"/>
          <w:b/>
          <w:bCs/>
          <w:sz w:val="26"/>
          <w:szCs w:val="26"/>
        </w:rPr>
        <w:t>ber</w:t>
      </w:r>
      <w:r w:rsidR="00292462">
        <w:rPr>
          <w:rFonts w:ascii="Times New Roman" w:hAnsi="Times New Roman" w:cs="Times New Roman"/>
          <w:b/>
          <w:bCs/>
          <w:sz w:val="26"/>
          <w:szCs w:val="26"/>
        </w:rPr>
        <w:t xml:space="preserve"> 1</w:t>
      </w:r>
      <w:r w:rsidR="005230D9">
        <w:rPr>
          <w:rFonts w:ascii="Times New Roman" w:hAnsi="Times New Roman" w:cs="Times New Roman"/>
          <w:b/>
          <w:bCs/>
          <w:sz w:val="26"/>
          <w:szCs w:val="26"/>
        </w:rPr>
        <w:t>2</w:t>
      </w:r>
      <w:r w:rsidRPr="00CC3340">
        <w:rPr>
          <w:rFonts w:ascii="Times New Roman" w:hAnsi="Times New Roman" w:cs="Times New Roman"/>
          <w:b/>
          <w:bCs/>
          <w:sz w:val="26"/>
          <w:szCs w:val="26"/>
          <w:vertAlign w:val="superscript"/>
        </w:rPr>
        <w:t>th</w:t>
      </w:r>
    </w:p>
    <w:p w14:paraId="12426949" w14:textId="72A40DEB" w:rsidR="00CC3340" w:rsidRDefault="005230D9" w:rsidP="00CC3340">
      <w:pPr>
        <w:rPr>
          <w:rFonts w:ascii="Times New Roman" w:hAnsi="Times New Roman" w:cs="Times New Roman"/>
          <w:b/>
          <w:bCs/>
          <w:sz w:val="26"/>
          <w:szCs w:val="26"/>
        </w:rPr>
      </w:pPr>
      <w:r>
        <w:rPr>
          <w:rFonts w:ascii="Times New Roman" w:hAnsi="Times New Roman" w:cs="Times New Roman"/>
          <w:b/>
          <w:bCs/>
          <w:sz w:val="26"/>
          <w:szCs w:val="26"/>
        </w:rPr>
        <w:t>Vernon</w:t>
      </w:r>
      <w:r w:rsidR="008B01EC">
        <w:rPr>
          <w:rFonts w:ascii="Times New Roman" w:hAnsi="Times New Roman" w:cs="Times New Roman"/>
          <w:b/>
          <w:bCs/>
          <w:sz w:val="26"/>
          <w:szCs w:val="26"/>
        </w:rPr>
        <w:t xml:space="preserve"> Presbyterian Church, </w:t>
      </w:r>
      <w:r>
        <w:rPr>
          <w:rFonts w:ascii="Times New Roman" w:hAnsi="Times New Roman" w:cs="Times New Roman"/>
          <w:b/>
          <w:bCs/>
          <w:sz w:val="26"/>
          <w:szCs w:val="26"/>
        </w:rPr>
        <w:t>Vernon</w:t>
      </w:r>
    </w:p>
    <w:p w14:paraId="396414FE" w14:textId="6737BFC7" w:rsidR="002E59CD" w:rsidRDefault="002E59CD" w:rsidP="002E59CD">
      <w:r>
        <w:t xml:space="preserve">Vernon Presbyterian Church is located in Vernon, a small historic town and the county seat of Jennings County, IN. Vernon Presbyterian was founded in 1825 and the Greek Style architecture building was constructed in the early </w:t>
      </w:r>
      <w:proofErr w:type="spellStart"/>
      <w:r>
        <w:t>1830's</w:t>
      </w:r>
      <w:proofErr w:type="spellEnd"/>
      <w:r>
        <w:t>. We have started restoration of the exterior which should be completed by October.</w:t>
      </w:r>
    </w:p>
    <w:p w14:paraId="69592391" w14:textId="065A9511" w:rsidR="002E59CD" w:rsidRDefault="002E59CD" w:rsidP="002E59CD">
      <w:r>
        <w:t>We are a small and determined congregation that continues to worship the 2nd and 4th Sundays of each month, attending other churches on other Sundays. The First Sunday of every month we attend Graham Presbyterian Church instead of holding services. We average 5-6 Sunday attendances.</w:t>
      </w:r>
    </w:p>
    <w:p w14:paraId="27355FF8" w14:textId="5C1558C8" w:rsidR="005D4165" w:rsidRPr="003238D6" w:rsidRDefault="002E59CD" w:rsidP="002E59CD">
      <w:r>
        <w:t>The church serves as a meeting place for four local AA groups, meeting every day of the week and sometimes twice a day.  We actively support the Good Samaritan Food Pantry with food and cash donations. We ask prayers for our congregation, our shut-ins and our community. We are working with the presbytery to discern our future as a congregation, and we ask for your prayers as we do so. God continues to bless us and lead us into our community to share the love and grace of Jesus Christ with all God's people. Amen</w:t>
      </w:r>
      <w:r w:rsidR="00345008" w:rsidRPr="00216AAE">
        <w:t>.</w:t>
      </w:r>
    </w:p>
    <w:p w14:paraId="2222E8E1" w14:textId="77777777" w:rsidR="005230D9" w:rsidRDefault="005230D9" w:rsidP="005D4165">
      <w:pPr>
        <w:rPr>
          <w:rFonts w:ascii="Times New Roman" w:hAnsi="Times New Roman" w:cs="Times New Roman"/>
          <w:b/>
          <w:bCs/>
          <w:sz w:val="26"/>
          <w:szCs w:val="26"/>
        </w:rPr>
      </w:pPr>
    </w:p>
    <w:p w14:paraId="45AF666A" w14:textId="06E534B0" w:rsidR="005D4165" w:rsidRDefault="005D4165" w:rsidP="005D4165">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5230D9">
        <w:rPr>
          <w:rFonts w:ascii="Times New Roman" w:hAnsi="Times New Roman" w:cs="Times New Roman"/>
          <w:b/>
          <w:bCs/>
          <w:sz w:val="26"/>
          <w:szCs w:val="26"/>
        </w:rPr>
        <w:t>Octo</w:t>
      </w:r>
      <w:r w:rsidR="001A6203">
        <w:rPr>
          <w:rFonts w:ascii="Times New Roman" w:hAnsi="Times New Roman" w:cs="Times New Roman"/>
          <w:b/>
          <w:bCs/>
          <w:sz w:val="26"/>
          <w:szCs w:val="26"/>
        </w:rPr>
        <w:t>ber</w:t>
      </w:r>
      <w:r w:rsidR="00292462">
        <w:rPr>
          <w:rFonts w:ascii="Times New Roman" w:hAnsi="Times New Roman" w:cs="Times New Roman"/>
          <w:b/>
          <w:bCs/>
          <w:sz w:val="26"/>
          <w:szCs w:val="26"/>
        </w:rPr>
        <w:t xml:space="preserve"> 1</w:t>
      </w:r>
      <w:r w:rsidR="005230D9">
        <w:rPr>
          <w:rFonts w:ascii="Times New Roman" w:hAnsi="Times New Roman" w:cs="Times New Roman"/>
          <w:b/>
          <w:bCs/>
          <w:sz w:val="26"/>
          <w:szCs w:val="26"/>
        </w:rPr>
        <w:t>9</w:t>
      </w:r>
      <w:r w:rsidR="001A6203">
        <w:rPr>
          <w:rFonts w:ascii="Times New Roman" w:hAnsi="Times New Roman" w:cs="Times New Roman"/>
          <w:b/>
          <w:bCs/>
          <w:sz w:val="26"/>
          <w:szCs w:val="26"/>
          <w:vertAlign w:val="superscript"/>
        </w:rPr>
        <w:t>t</w:t>
      </w:r>
      <w:r w:rsidR="005230D9">
        <w:rPr>
          <w:rFonts w:ascii="Times New Roman" w:hAnsi="Times New Roman" w:cs="Times New Roman"/>
          <w:b/>
          <w:bCs/>
          <w:sz w:val="26"/>
          <w:szCs w:val="26"/>
          <w:vertAlign w:val="superscript"/>
        </w:rPr>
        <w:t>h</w:t>
      </w:r>
    </w:p>
    <w:p w14:paraId="74F8C89F" w14:textId="319F7857" w:rsidR="005D4165" w:rsidRDefault="005230D9" w:rsidP="005D4165">
      <w:pPr>
        <w:rPr>
          <w:rFonts w:ascii="Times New Roman" w:hAnsi="Times New Roman" w:cs="Times New Roman"/>
          <w:b/>
          <w:bCs/>
          <w:sz w:val="26"/>
          <w:szCs w:val="26"/>
        </w:rPr>
      </w:pPr>
      <w:r>
        <w:rPr>
          <w:rFonts w:ascii="Times New Roman" w:hAnsi="Times New Roman" w:cs="Times New Roman"/>
          <w:b/>
          <w:bCs/>
          <w:sz w:val="26"/>
          <w:szCs w:val="26"/>
        </w:rPr>
        <w:t>Caledonia</w:t>
      </w:r>
      <w:r w:rsidR="00826CE5">
        <w:rPr>
          <w:rFonts w:ascii="Times New Roman" w:hAnsi="Times New Roman" w:cs="Times New Roman"/>
          <w:b/>
          <w:bCs/>
          <w:sz w:val="26"/>
          <w:szCs w:val="26"/>
        </w:rPr>
        <w:t xml:space="preserve"> Presbyterian Church, </w:t>
      </w:r>
      <w:r>
        <w:rPr>
          <w:rFonts w:ascii="Times New Roman" w:hAnsi="Times New Roman" w:cs="Times New Roman"/>
          <w:b/>
          <w:bCs/>
          <w:sz w:val="26"/>
          <w:szCs w:val="26"/>
        </w:rPr>
        <w:t>Vevay</w:t>
      </w:r>
    </w:p>
    <w:p w14:paraId="24A1628C" w14:textId="5F058885" w:rsidR="005D4165" w:rsidRPr="00CF59AE" w:rsidRDefault="005230D9" w:rsidP="001A6203">
      <w:pPr>
        <w:rPr>
          <w:rFonts w:ascii="Calibri" w:eastAsia="Arial Unicode MS" w:hAnsi="Calibri" w:cs="Calibri"/>
          <w:bdr w:val="nil"/>
        </w:rPr>
      </w:pPr>
      <w:r w:rsidRPr="005230D9">
        <w:rPr>
          <w:rFonts w:ascii="Calibri" w:eastAsia="Arial Unicode MS" w:hAnsi="Calibri" w:cs="Calibri"/>
          <w:bdr w:val="nil"/>
        </w:rPr>
        <w:t>Caledonia is an extremely small rural congregation in Switzerland Co</w:t>
      </w:r>
      <w:r w:rsidR="00E365FE">
        <w:rPr>
          <w:rFonts w:ascii="Calibri" w:eastAsia="Arial Unicode MS" w:hAnsi="Calibri" w:cs="Calibri"/>
          <w:bdr w:val="nil"/>
        </w:rPr>
        <w:t>unty</w:t>
      </w:r>
      <w:r w:rsidRPr="005230D9">
        <w:rPr>
          <w:rFonts w:ascii="Calibri" w:eastAsia="Arial Unicode MS" w:hAnsi="Calibri" w:cs="Calibri"/>
          <w:bdr w:val="nil"/>
        </w:rPr>
        <w:t>. Indiana. The congregation is joyful they can still worship together and make a joyful noise unto the Lord!</w:t>
      </w:r>
    </w:p>
    <w:p w14:paraId="4087AEC1" w14:textId="77777777" w:rsidR="005D4165" w:rsidRPr="005D4165" w:rsidRDefault="005D4165" w:rsidP="005D4165">
      <w:pPr>
        <w:rPr>
          <w:rFonts w:ascii="Calibri" w:eastAsia="Arial Unicode MS" w:hAnsi="Calibri" w:cs="Calibri"/>
          <w:color w:val="000000"/>
          <w:sz w:val="16"/>
          <w:szCs w:val="16"/>
          <w:bdr w:val="nil"/>
        </w:rPr>
      </w:pPr>
    </w:p>
    <w:p w14:paraId="26531EE4" w14:textId="3A951F34" w:rsidR="00111A53" w:rsidRDefault="00111A53" w:rsidP="00111A53">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sidR="005230D9">
        <w:rPr>
          <w:rFonts w:ascii="Times New Roman" w:hAnsi="Times New Roman" w:cs="Times New Roman"/>
          <w:b/>
          <w:bCs/>
          <w:sz w:val="26"/>
          <w:szCs w:val="26"/>
        </w:rPr>
        <w:t>Octo</w:t>
      </w:r>
      <w:r w:rsidR="003238D6">
        <w:rPr>
          <w:rFonts w:ascii="Times New Roman" w:hAnsi="Times New Roman" w:cs="Times New Roman"/>
          <w:b/>
          <w:bCs/>
          <w:sz w:val="26"/>
          <w:szCs w:val="26"/>
        </w:rPr>
        <w:t>ber</w:t>
      </w:r>
      <w:r w:rsidR="00292462">
        <w:rPr>
          <w:rFonts w:ascii="Times New Roman" w:hAnsi="Times New Roman" w:cs="Times New Roman"/>
          <w:b/>
          <w:bCs/>
          <w:sz w:val="26"/>
          <w:szCs w:val="26"/>
        </w:rPr>
        <w:t xml:space="preserve"> 2</w:t>
      </w:r>
      <w:r w:rsidR="005230D9">
        <w:rPr>
          <w:rFonts w:ascii="Times New Roman" w:hAnsi="Times New Roman" w:cs="Times New Roman"/>
          <w:b/>
          <w:bCs/>
          <w:sz w:val="26"/>
          <w:szCs w:val="26"/>
        </w:rPr>
        <w:t>6</w:t>
      </w:r>
      <w:r w:rsidR="008B01EC" w:rsidRPr="008B01EC">
        <w:rPr>
          <w:rFonts w:ascii="Times New Roman" w:hAnsi="Times New Roman" w:cs="Times New Roman"/>
          <w:b/>
          <w:bCs/>
          <w:sz w:val="26"/>
          <w:szCs w:val="26"/>
          <w:vertAlign w:val="superscript"/>
        </w:rPr>
        <w:t>th</w:t>
      </w:r>
      <w:r w:rsidR="008B01EC">
        <w:rPr>
          <w:rFonts w:ascii="Times New Roman" w:hAnsi="Times New Roman" w:cs="Times New Roman"/>
          <w:b/>
          <w:bCs/>
          <w:sz w:val="26"/>
          <w:szCs w:val="26"/>
        </w:rPr>
        <w:t xml:space="preserve"> </w:t>
      </w:r>
      <w:r w:rsidR="00826CE5">
        <w:rPr>
          <w:rFonts w:ascii="Times New Roman" w:hAnsi="Times New Roman" w:cs="Times New Roman"/>
          <w:b/>
          <w:bCs/>
          <w:sz w:val="26"/>
          <w:szCs w:val="26"/>
        </w:rPr>
        <w:t xml:space="preserve"> </w:t>
      </w:r>
    </w:p>
    <w:p w14:paraId="1D834216" w14:textId="5716E741" w:rsidR="001F7EBE" w:rsidRDefault="005230D9" w:rsidP="007D0266">
      <w:pPr>
        <w:rPr>
          <w:rFonts w:ascii="Times New Roman" w:hAnsi="Times New Roman" w:cs="Times New Roman"/>
          <w:b/>
          <w:bCs/>
          <w:sz w:val="26"/>
          <w:szCs w:val="26"/>
        </w:rPr>
      </w:pPr>
      <w:bookmarkStart w:id="0" w:name="_Hlk125373780"/>
      <w:r>
        <w:rPr>
          <w:rFonts w:ascii="Times New Roman" w:hAnsi="Times New Roman" w:cs="Times New Roman"/>
          <w:b/>
          <w:bCs/>
          <w:sz w:val="26"/>
          <w:szCs w:val="26"/>
        </w:rPr>
        <w:t xml:space="preserve">Indiana </w:t>
      </w:r>
      <w:r w:rsidR="00292462">
        <w:rPr>
          <w:rFonts w:ascii="Times New Roman" w:hAnsi="Times New Roman" w:cs="Times New Roman"/>
          <w:b/>
          <w:bCs/>
          <w:sz w:val="26"/>
          <w:szCs w:val="26"/>
        </w:rPr>
        <w:t xml:space="preserve">Presbyterian Church, </w:t>
      </w:r>
      <w:bookmarkEnd w:id="0"/>
      <w:r>
        <w:rPr>
          <w:rFonts w:ascii="Times New Roman" w:hAnsi="Times New Roman" w:cs="Times New Roman"/>
          <w:b/>
          <w:bCs/>
          <w:sz w:val="26"/>
          <w:szCs w:val="26"/>
        </w:rPr>
        <w:t>Vincennes</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Rev. Frank Harmon</w:t>
      </w:r>
    </w:p>
    <w:p w14:paraId="61D34178" w14:textId="3914E18E" w:rsidR="00C51FCA" w:rsidRPr="003238D6" w:rsidRDefault="0003496B" w:rsidP="00782705">
      <w:r w:rsidRPr="0003496B">
        <w:t>Indiana Presbyterian church is sometimes referred to as the "church in the wildwood," located off highway 61 on Lower Indiana Road. Our church is community oriented, assisting with the Lord's Warehouse in Monroe City.  Our church supports Pyoca Camp and Retreat center with our youth enjoying a week of camping and Christian fellowship. Our Sunday school department organizes an annual fall "truck or treat" party, an Easter egg hunt, plus our summer vacation Bible school. They have their own mission bucket that they collect change each Sunday and they then decide to support missions close to them.  Little Lamb's is a preschool, is located at our church that operates 4 days a week. In addition, our prayer blanket ministry is a blessing to our community and those around us. Each fall our members work together to make our famous fricassee to sell with the proceeds going towards local missions. Indeed, Indiana Presbyterian Church is a vibrant church family growing in Christian faith, fellowship, and good works serving our church and community</w:t>
      </w:r>
      <w:r w:rsidR="001A6203">
        <w:t>.</w:t>
      </w:r>
    </w:p>
    <w:sectPr w:rsidR="00C51FCA" w:rsidRPr="003238D6" w:rsidSect="00B33D21">
      <w:foot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F274" w14:textId="77777777" w:rsidR="008536BA" w:rsidRDefault="008536BA" w:rsidP="000A25BD">
      <w:pPr>
        <w:spacing w:after="0" w:line="240" w:lineRule="auto"/>
      </w:pPr>
      <w:r>
        <w:separator/>
      </w:r>
    </w:p>
  </w:endnote>
  <w:endnote w:type="continuationSeparator" w:id="0">
    <w:p w14:paraId="6195A6E5" w14:textId="77777777" w:rsidR="008536BA" w:rsidRDefault="008536BA"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D260" w14:textId="16DBD84A" w:rsidR="00A7399A" w:rsidRPr="00A7399A" w:rsidRDefault="00A7399A" w:rsidP="00A7399A">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DBE2" w14:textId="77777777" w:rsidR="008536BA" w:rsidRDefault="008536BA" w:rsidP="000A25BD">
      <w:pPr>
        <w:spacing w:after="0" w:line="240" w:lineRule="auto"/>
      </w:pPr>
      <w:r>
        <w:separator/>
      </w:r>
    </w:p>
  </w:footnote>
  <w:footnote w:type="continuationSeparator" w:id="0">
    <w:p w14:paraId="539FBFAE" w14:textId="77777777" w:rsidR="008536BA" w:rsidRDefault="008536BA"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36EA5"/>
    <w:multiLevelType w:val="hybridMultilevel"/>
    <w:tmpl w:val="0572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2"/>
  </w:num>
  <w:num w:numId="2" w16cid:durableId="144320881">
    <w:abstractNumId w:val="0"/>
  </w:num>
  <w:num w:numId="3" w16cid:durableId="50412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41C"/>
    <w:rsid w:val="0002496B"/>
    <w:rsid w:val="00025BAD"/>
    <w:rsid w:val="00033AA0"/>
    <w:rsid w:val="0003496B"/>
    <w:rsid w:val="000445B2"/>
    <w:rsid w:val="00045937"/>
    <w:rsid w:val="00046171"/>
    <w:rsid w:val="00052667"/>
    <w:rsid w:val="00052A2F"/>
    <w:rsid w:val="00052FFA"/>
    <w:rsid w:val="000564C5"/>
    <w:rsid w:val="00062EBC"/>
    <w:rsid w:val="00062F32"/>
    <w:rsid w:val="000674D3"/>
    <w:rsid w:val="00081844"/>
    <w:rsid w:val="0008378A"/>
    <w:rsid w:val="00094446"/>
    <w:rsid w:val="000A25BD"/>
    <w:rsid w:val="000A7385"/>
    <w:rsid w:val="000C38D2"/>
    <w:rsid w:val="000C5572"/>
    <w:rsid w:val="000D2427"/>
    <w:rsid w:val="000F3796"/>
    <w:rsid w:val="00106726"/>
    <w:rsid w:val="00111A53"/>
    <w:rsid w:val="001133D3"/>
    <w:rsid w:val="001505E7"/>
    <w:rsid w:val="00152A27"/>
    <w:rsid w:val="001559B6"/>
    <w:rsid w:val="00156CB6"/>
    <w:rsid w:val="001649AF"/>
    <w:rsid w:val="00175E50"/>
    <w:rsid w:val="0018264F"/>
    <w:rsid w:val="001852D5"/>
    <w:rsid w:val="001A5CAE"/>
    <w:rsid w:val="001A6203"/>
    <w:rsid w:val="001C24E6"/>
    <w:rsid w:val="001E1DD9"/>
    <w:rsid w:val="001E73F7"/>
    <w:rsid w:val="001F25C3"/>
    <w:rsid w:val="001F2B8B"/>
    <w:rsid w:val="001F7EBE"/>
    <w:rsid w:val="002117E4"/>
    <w:rsid w:val="00216AAE"/>
    <w:rsid w:val="00224FDE"/>
    <w:rsid w:val="0023056C"/>
    <w:rsid w:val="00237679"/>
    <w:rsid w:val="0024334E"/>
    <w:rsid w:val="0024452E"/>
    <w:rsid w:val="0025079D"/>
    <w:rsid w:val="0025516E"/>
    <w:rsid w:val="002638F2"/>
    <w:rsid w:val="00283DE5"/>
    <w:rsid w:val="00284241"/>
    <w:rsid w:val="002847EF"/>
    <w:rsid w:val="00286B6D"/>
    <w:rsid w:val="00292462"/>
    <w:rsid w:val="002963A8"/>
    <w:rsid w:val="002B155D"/>
    <w:rsid w:val="002C2969"/>
    <w:rsid w:val="002C2CD9"/>
    <w:rsid w:val="002C3D71"/>
    <w:rsid w:val="002C4383"/>
    <w:rsid w:val="002E1E08"/>
    <w:rsid w:val="002E548A"/>
    <w:rsid w:val="002E59CD"/>
    <w:rsid w:val="002E74E3"/>
    <w:rsid w:val="002F07E0"/>
    <w:rsid w:val="002F73EB"/>
    <w:rsid w:val="00302DF3"/>
    <w:rsid w:val="0030583E"/>
    <w:rsid w:val="0032184E"/>
    <w:rsid w:val="003238D6"/>
    <w:rsid w:val="00342E66"/>
    <w:rsid w:val="00345008"/>
    <w:rsid w:val="00352377"/>
    <w:rsid w:val="00353F1E"/>
    <w:rsid w:val="003543A3"/>
    <w:rsid w:val="003651D3"/>
    <w:rsid w:val="00377DE4"/>
    <w:rsid w:val="00396291"/>
    <w:rsid w:val="003A4FB7"/>
    <w:rsid w:val="003A55BB"/>
    <w:rsid w:val="003B5D03"/>
    <w:rsid w:val="004028F5"/>
    <w:rsid w:val="00411417"/>
    <w:rsid w:val="00415B29"/>
    <w:rsid w:val="00423471"/>
    <w:rsid w:val="00424299"/>
    <w:rsid w:val="004323A4"/>
    <w:rsid w:val="00447F6D"/>
    <w:rsid w:val="00481D3A"/>
    <w:rsid w:val="00485D0A"/>
    <w:rsid w:val="00497185"/>
    <w:rsid w:val="004A5449"/>
    <w:rsid w:val="004C5E91"/>
    <w:rsid w:val="004C630D"/>
    <w:rsid w:val="004C6954"/>
    <w:rsid w:val="004E62CA"/>
    <w:rsid w:val="004F00E7"/>
    <w:rsid w:val="004F68F3"/>
    <w:rsid w:val="005230D9"/>
    <w:rsid w:val="00533E14"/>
    <w:rsid w:val="005358A5"/>
    <w:rsid w:val="00545608"/>
    <w:rsid w:val="005505FB"/>
    <w:rsid w:val="00552B56"/>
    <w:rsid w:val="0056175D"/>
    <w:rsid w:val="00565DDA"/>
    <w:rsid w:val="0057587E"/>
    <w:rsid w:val="00575FD5"/>
    <w:rsid w:val="00587316"/>
    <w:rsid w:val="005913DA"/>
    <w:rsid w:val="00596969"/>
    <w:rsid w:val="005A4D54"/>
    <w:rsid w:val="005B404E"/>
    <w:rsid w:val="005D4165"/>
    <w:rsid w:val="005F133D"/>
    <w:rsid w:val="005F7443"/>
    <w:rsid w:val="0062332E"/>
    <w:rsid w:val="0062791F"/>
    <w:rsid w:val="00641391"/>
    <w:rsid w:val="00652B12"/>
    <w:rsid w:val="0066503E"/>
    <w:rsid w:val="006667A3"/>
    <w:rsid w:val="00667612"/>
    <w:rsid w:val="00672C2F"/>
    <w:rsid w:val="00685A22"/>
    <w:rsid w:val="00694416"/>
    <w:rsid w:val="00694729"/>
    <w:rsid w:val="00696BBA"/>
    <w:rsid w:val="006B57C7"/>
    <w:rsid w:val="006C6A28"/>
    <w:rsid w:val="006D068D"/>
    <w:rsid w:val="006E4500"/>
    <w:rsid w:val="00701CFD"/>
    <w:rsid w:val="00761238"/>
    <w:rsid w:val="007735AA"/>
    <w:rsid w:val="007819AA"/>
    <w:rsid w:val="00782705"/>
    <w:rsid w:val="00787042"/>
    <w:rsid w:val="00793EFC"/>
    <w:rsid w:val="007A314E"/>
    <w:rsid w:val="007B1ACE"/>
    <w:rsid w:val="007C4245"/>
    <w:rsid w:val="007C6616"/>
    <w:rsid w:val="007D0266"/>
    <w:rsid w:val="007E0B4B"/>
    <w:rsid w:val="007E3ED2"/>
    <w:rsid w:val="007F7454"/>
    <w:rsid w:val="00826CE5"/>
    <w:rsid w:val="00832BA6"/>
    <w:rsid w:val="008451BB"/>
    <w:rsid w:val="00845FD1"/>
    <w:rsid w:val="008536BA"/>
    <w:rsid w:val="008567FC"/>
    <w:rsid w:val="00864286"/>
    <w:rsid w:val="00887C42"/>
    <w:rsid w:val="008A0053"/>
    <w:rsid w:val="008A15B0"/>
    <w:rsid w:val="008A3189"/>
    <w:rsid w:val="008B01EC"/>
    <w:rsid w:val="008B1CCF"/>
    <w:rsid w:val="008C18D1"/>
    <w:rsid w:val="008C3DC5"/>
    <w:rsid w:val="008E2F58"/>
    <w:rsid w:val="00902B1B"/>
    <w:rsid w:val="00904455"/>
    <w:rsid w:val="0090509D"/>
    <w:rsid w:val="00916B7A"/>
    <w:rsid w:val="00917E7B"/>
    <w:rsid w:val="0093709F"/>
    <w:rsid w:val="0093710D"/>
    <w:rsid w:val="00943043"/>
    <w:rsid w:val="00955746"/>
    <w:rsid w:val="00963148"/>
    <w:rsid w:val="009641CA"/>
    <w:rsid w:val="00967BCB"/>
    <w:rsid w:val="009758E2"/>
    <w:rsid w:val="009A051B"/>
    <w:rsid w:val="009B0598"/>
    <w:rsid w:val="009B5237"/>
    <w:rsid w:val="009E1AD2"/>
    <w:rsid w:val="00A00B35"/>
    <w:rsid w:val="00A05CCE"/>
    <w:rsid w:val="00A20590"/>
    <w:rsid w:val="00A337FC"/>
    <w:rsid w:val="00A40A28"/>
    <w:rsid w:val="00A41AD1"/>
    <w:rsid w:val="00A466E2"/>
    <w:rsid w:val="00A56385"/>
    <w:rsid w:val="00A627AD"/>
    <w:rsid w:val="00A7399A"/>
    <w:rsid w:val="00A82501"/>
    <w:rsid w:val="00A83420"/>
    <w:rsid w:val="00A839F5"/>
    <w:rsid w:val="00A8704E"/>
    <w:rsid w:val="00A910AC"/>
    <w:rsid w:val="00AB2E61"/>
    <w:rsid w:val="00AD3BB7"/>
    <w:rsid w:val="00AD60D0"/>
    <w:rsid w:val="00B16282"/>
    <w:rsid w:val="00B30387"/>
    <w:rsid w:val="00B33D21"/>
    <w:rsid w:val="00B34D48"/>
    <w:rsid w:val="00B4280A"/>
    <w:rsid w:val="00B46A46"/>
    <w:rsid w:val="00B57940"/>
    <w:rsid w:val="00B641BF"/>
    <w:rsid w:val="00B76A4D"/>
    <w:rsid w:val="00B82046"/>
    <w:rsid w:val="00B96DD3"/>
    <w:rsid w:val="00BB041B"/>
    <w:rsid w:val="00BB074B"/>
    <w:rsid w:val="00BB4356"/>
    <w:rsid w:val="00BC6D45"/>
    <w:rsid w:val="00BD2A68"/>
    <w:rsid w:val="00BE3A34"/>
    <w:rsid w:val="00C021C9"/>
    <w:rsid w:val="00C139AA"/>
    <w:rsid w:val="00C144DE"/>
    <w:rsid w:val="00C51FCA"/>
    <w:rsid w:val="00C73D48"/>
    <w:rsid w:val="00CB15A7"/>
    <w:rsid w:val="00CB2A97"/>
    <w:rsid w:val="00CB5DD5"/>
    <w:rsid w:val="00CB6D40"/>
    <w:rsid w:val="00CC204D"/>
    <w:rsid w:val="00CC26D2"/>
    <w:rsid w:val="00CC3340"/>
    <w:rsid w:val="00CC43FF"/>
    <w:rsid w:val="00CC44C2"/>
    <w:rsid w:val="00CF59AE"/>
    <w:rsid w:val="00CF6A20"/>
    <w:rsid w:val="00D03282"/>
    <w:rsid w:val="00D125B4"/>
    <w:rsid w:val="00D26753"/>
    <w:rsid w:val="00D26DD9"/>
    <w:rsid w:val="00D46BAA"/>
    <w:rsid w:val="00D601E7"/>
    <w:rsid w:val="00D63506"/>
    <w:rsid w:val="00D63D91"/>
    <w:rsid w:val="00D651DD"/>
    <w:rsid w:val="00D84D05"/>
    <w:rsid w:val="00D9070F"/>
    <w:rsid w:val="00D90924"/>
    <w:rsid w:val="00DB0B4E"/>
    <w:rsid w:val="00DC4145"/>
    <w:rsid w:val="00DC4FA2"/>
    <w:rsid w:val="00DE22C6"/>
    <w:rsid w:val="00DF24CF"/>
    <w:rsid w:val="00DF2615"/>
    <w:rsid w:val="00DF4179"/>
    <w:rsid w:val="00DF78FA"/>
    <w:rsid w:val="00E23144"/>
    <w:rsid w:val="00E365FE"/>
    <w:rsid w:val="00E60C64"/>
    <w:rsid w:val="00E9684C"/>
    <w:rsid w:val="00E9748B"/>
    <w:rsid w:val="00EC17F0"/>
    <w:rsid w:val="00EC1A04"/>
    <w:rsid w:val="00EC5B1A"/>
    <w:rsid w:val="00ED3A7D"/>
    <w:rsid w:val="00ED5BF9"/>
    <w:rsid w:val="00EE0EB8"/>
    <w:rsid w:val="00EE70B8"/>
    <w:rsid w:val="00EF2B1B"/>
    <w:rsid w:val="00EF6450"/>
    <w:rsid w:val="00F03253"/>
    <w:rsid w:val="00F13638"/>
    <w:rsid w:val="00F14CFE"/>
    <w:rsid w:val="00F24C32"/>
    <w:rsid w:val="00F33BA1"/>
    <w:rsid w:val="00F62ADA"/>
    <w:rsid w:val="00F745F5"/>
    <w:rsid w:val="00F827A3"/>
    <w:rsid w:val="00FA2DA6"/>
    <w:rsid w:val="00FB200D"/>
    <w:rsid w:val="00FB5AA2"/>
    <w:rsid w:val="00FC39CA"/>
    <w:rsid w:val="00FD5482"/>
    <w:rsid w:val="00FE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549</Words>
  <Characters>2772</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9</cp:revision>
  <cp:lastPrinted>2025-06-18T13:51:00Z</cp:lastPrinted>
  <dcterms:created xsi:type="dcterms:W3CDTF">2025-09-08T14:23:00Z</dcterms:created>
  <dcterms:modified xsi:type="dcterms:W3CDTF">2025-09-30T15:38:00Z</dcterms:modified>
</cp:coreProperties>
</file>